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4FDB6" w14:textId="77777777" w:rsidR="00046451" w:rsidRDefault="00046451" w:rsidP="008F30E6">
      <w:pPr>
        <w:jc w:val="center"/>
        <w:rPr>
          <w:rFonts w:ascii="ＭＳ 明朝" w:hAnsi="ＭＳ 明朝"/>
          <w:sz w:val="56"/>
          <w:szCs w:val="56"/>
        </w:rPr>
      </w:pPr>
    </w:p>
    <w:p w14:paraId="03E620F0" w14:textId="77777777" w:rsidR="00046451" w:rsidRDefault="00046451" w:rsidP="008F30E6">
      <w:pPr>
        <w:jc w:val="center"/>
        <w:rPr>
          <w:rFonts w:ascii="ＭＳ 明朝" w:hAnsi="ＭＳ 明朝" w:hint="eastAsia"/>
          <w:sz w:val="56"/>
          <w:szCs w:val="56"/>
        </w:rPr>
      </w:pPr>
    </w:p>
    <w:p w14:paraId="2E8A475E" w14:textId="77777777" w:rsidR="00CE7FE7" w:rsidRPr="004E6AC6" w:rsidRDefault="008F30E6" w:rsidP="008F30E6">
      <w:pPr>
        <w:jc w:val="center"/>
        <w:rPr>
          <w:rFonts w:ascii="ＭＳ 明朝" w:hAnsi="ＭＳ 明朝" w:hint="eastAsia"/>
          <w:sz w:val="56"/>
          <w:szCs w:val="56"/>
        </w:rPr>
      </w:pPr>
      <w:r w:rsidRPr="004E6AC6">
        <w:rPr>
          <w:rFonts w:ascii="ＭＳ 明朝" w:hAnsi="ＭＳ 明朝" w:hint="eastAsia"/>
          <w:sz w:val="56"/>
          <w:szCs w:val="56"/>
        </w:rPr>
        <w:t>私立学校関係事務の手引き</w:t>
      </w:r>
    </w:p>
    <w:p w14:paraId="09E0B320" w14:textId="77777777" w:rsidR="008F30E6" w:rsidRPr="004E6AC6" w:rsidRDefault="008F30E6" w:rsidP="008F30E6">
      <w:pPr>
        <w:jc w:val="center"/>
        <w:rPr>
          <w:rFonts w:ascii="ＭＳ 明朝" w:hAnsi="ＭＳ 明朝" w:hint="eastAsia"/>
          <w:sz w:val="56"/>
          <w:szCs w:val="56"/>
        </w:rPr>
      </w:pPr>
    </w:p>
    <w:p w14:paraId="0C447B2A" w14:textId="77777777" w:rsidR="008F30E6" w:rsidRPr="004E6AC6" w:rsidRDefault="008F30E6" w:rsidP="008F30E6">
      <w:pPr>
        <w:jc w:val="center"/>
        <w:rPr>
          <w:rFonts w:ascii="ＭＳ 明朝" w:hAnsi="ＭＳ 明朝" w:hint="eastAsia"/>
          <w:sz w:val="56"/>
          <w:szCs w:val="56"/>
        </w:rPr>
      </w:pPr>
    </w:p>
    <w:p w14:paraId="3A35B800" w14:textId="77777777" w:rsidR="008F30E6" w:rsidRPr="004E6AC6" w:rsidRDefault="008F30E6" w:rsidP="008F30E6">
      <w:pPr>
        <w:jc w:val="center"/>
        <w:rPr>
          <w:rFonts w:ascii="ＭＳ 明朝" w:hAnsi="ＭＳ 明朝" w:hint="eastAsia"/>
          <w:sz w:val="56"/>
          <w:szCs w:val="56"/>
        </w:rPr>
      </w:pPr>
    </w:p>
    <w:p w14:paraId="39E0A540" w14:textId="77777777" w:rsidR="008F30E6" w:rsidRPr="004E6AC6" w:rsidRDefault="008F30E6" w:rsidP="008F30E6">
      <w:pPr>
        <w:jc w:val="center"/>
        <w:rPr>
          <w:rFonts w:ascii="ＭＳ 明朝" w:hAnsi="ＭＳ 明朝" w:hint="eastAsia"/>
          <w:sz w:val="56"/>
          <w:szCs w:val="56"/>
        </w:rPr>
      </w:pPr>
    </w:p>
    <w:p w14:paraId="7A306C80" w14:textId="77777777" w:rsidR="008F30E6" w:rsidRPr="004E6AC6" w:rsidRDefault="008F30E6" w:rsidP="008F30E6">
      <w:pPr>
        <w:jc w:val="center"/>
        <w:rPr>
          <w:rFonts w:ascii="ＭＳ 明朝" w:hAnsi="ＭＳ 明朝" w:hint="eastAsia"/>
          <w:sz w:val="56"/>
          <w:szCs w:val="56"/>
        </w:rPr>
      </w:pPr>
    </w:p>
    <w:p w14:paraId="2EBF6C0D" w14:textId="77777777" w:rsidR="008F30E6" w:rsidRPr="004E6AC6" w:rsidRDefault="008F30E6" w:rsidP="008F30E6">
      <w:pPr>
        <w:jc w:val="center"/>
        <w:rPr>
          <w:rFonts w:ascii="ＭＳ 明朝" w:hAnsi="ＭＳ 明朝" w:hint="eastAsia"/>
          <w:sz w:val="56"/>
          <w:szCs w:val="56"/>
        </w:rPr>
      </w:pPr>
    </w:p>
    <w:p w14:paraId="00A10AD0" w14:textId="77777777" w:rsidR="008F30E6" w:rsidRPr="004E6AC6" w:rsidRDefault="008F30E6" w:rsidP="008F30E6">
      <w:pPr>
        <w:jc w:val="center"/>
        <w:rPr>
          <w:rFonts w:ascii="ＭＳ 明朝" w:hAnsi="ＭＳ 明朝" w:hint="eastAsia"/>
          <w:sz w:val="56"/>
          <w:szCs w:val="56"/>
        </w:rPr>
      </w:pPr>
      <w:r w:rsidRPr="00046451">
        <w:rPr>
          <w:rFonts w:ascii="ＭＳ 明朝" w:hAnsi="ＭＳ 明朝" w:hint="eastAsia"/>
          <w:sz w:val="48"/>
          <w:szCs w:val="56"/>
        </w:rPr>
        <w:t>岩手県</w:t>
      </w:r>
      <w:r w:rsidR="002D5BD3" w:rsidRPr="00046451">
        <w:rPr>
          <w:rFonts w:ascii="ＭＳ 明朝" w:hAnsi="ＭＳ 明朝" w:hint="eastAsia"/>
          <w:sz w:val="48"/>
          <w:szCs w:val="56"/>
        </w:rPr>
        <w:t>ふるさと振興部</w:t>
      </w:r>
      <w:r w:rsidRPr="00046451">
        <w:rPr>
          <w:rFonts w:ascii="ＭＳ 明朝" w:hAnsi="ＭＳ 明朝" w:hint="eastAsia"/>
          <w:sz w:val="48"/>
          <w:szCs w:val="56"/>
        </w:rPr>
        <w:t>学事</w:t>
      </w:r>
      <w:r w:rsidR="006E7108" w:rsidRPr="00046451">
        <w:rPr>
          <w:rFonts w:ascii="ＭＳ 明朝" w:hAnsi="ＭＳ 明朝" w:hint="eastAsia"/>
          <w:sz w:val="48"/>
          <w:szCs w:val="56"/>
        </w:rPr>
        <w:t>振興</w:t>
      </w:r>
      <w:r w:rsidRPr="00046451">
        <w:rPr>
          <w:rFonts w:ascii="ＭＳ 明朝" w:hAnsi="ＭＳ 明朝" w:hint="eastAsia"/>
          <w:sz w:val="48"/>
          <w:szCs w:val="56"/>
        </w:rPr>
        <w:t>課</w:t>
      </w:r>
    </w:p>
    <w:p w14:paraId="3D288A1B" w14:textId="6F24083B" w:rsidR="008F30E6" w:rsidRPr="004E6AC6" w:rsidRDefault="002D5BD3" w:rsidP="008F30E6">
      <w:pPr>
        <w:jc w:val="center"/>
        <w:rPr>
          <w:rFonts w:ascii="ＭＳ 明朝" w:hAnsi="ＭＳ 明朝"/>
          <w:sz w:val="24"/>
          <w:szCs w:val="24"/>
        </w:rPr>
      </w:pPr>
      <w:r w:rsidRPr="00046451">
        <w:rPr>
          <w:rFonts w:ascii="ＭＳ 明朝" w:hAnsi="ＭＳ 明朝" w:hint="eastAsia"/>
          <w:sz w:val="32"/>
          <w:szCs w:val="24"/>
        </w:rPr>
        <w:t>令和</w:t>
      </w:r>
      <w:r w:rsidR="00DD0F41">
        <w:rPr>
          <w:rFonts w:ascii="ＭＳ 明朝" w:hAnsi="ＭＳ 明朝" w:hint="eastAsia"/>
          <w:sz w:val="32"/>
          <w:szCs w:val="24"/>
        </w:rPr>
        <w:t>７</w:t>
      </w:r>
      <w:r w:rsidR="006E7108" w:rsidRPr="00046451">
        <w:rPr>
          <w:rFonts w:ascii="ＭＳ 明朝" w:hAnsi="ＭＳ 明朝" w:hint="eastAsia"/>
          <w:sz w:val="32"/>
          <w:szCs w:val="24"/>
        </w:rPr>
        <w:t>年</w:t>
      </w:r>
      <w:r w:rsidR="00133620">
        <w:rPr>
          <w:rFonts w:ascii="ＭＳ 明朝" w:hAnsi="ＭＳ 明朝" w:hint="eastAsia"/>
          <w:sz w:val="32"/>
          <w:szCs w:val="24"/>
        </w:rPr>
        <w:t>12</w:t>
      </w:r>
      <w:r w:rsidR="008F30E6" w:rsidRPr="00046451">
        <w:rPr>
          <w:rFonts w:ascii="ＭＳ 明朝" w:hAnsi="ＭＳ 明朝" w:hint="eastAsia"/>
          <w:sz w:val="32"/>
          <w:szCs w:val="24"/>
        </w:rPr>
        <w:t>月</w:t>
      </w:r>
    </w:p>
    <w:sectPr w:rsidR="008F30E6" w:rsidRPr="004E6A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14C5E" w14:textId="77777777" w:rsidR="006D4968" w:rsidRDefault="006D4968" w:rsidP="006E7108">
      <w:r>
        <w:separator/>
      </w:r>
    </w:p>
  </w:endnote>
  <w:endnote w:type="continuationSeparator" w:id="0">
    <w:p w14:paraId="372DD0E2" w14:textId="77777777" w:rsidR="006D4968" w:rsidRDefault="006D4968" w:rsidP="006E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457F5" w14:textId="77777777" w:rsidR="006D4968" w:rsidRDefault="006D4968" w:rsidP="006E7108">
      <w:r>
        <w:separator/>
      </w:r>
    </w:p>
  </w:footnote>
  <w:footnote w:type="continuationSeparator" w:id="0">
    <w:p w14:paraId="7AABC2C7" w14:textId="77777777" w:rsidR="006D4968" w:rsidRDefault="006D4968" w:rsidP="006E7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0E6"/>
    <w:rsid w:val="000328AC"/>
    <w:rsid w:val="00046451"/>
    <w:rsid w:val="000B101E"/>
    <w:rsid w:val="00133620"/>
    <w:rsid w:val="002104CB"/>
    <w:rsid w:val="00224409"/>
    <w:rsid w:val="002D5BD3"/>
    <w:rsid w:val="00374D71"/>
    <w:rsid w:val="003D1F9A"/>
    <w:rsid w:val="004079B0"/>
    <w:rsid w:val="004E6AC6"/>
    <w:rsid w:val="006D4968"/>
    <w:rsid w:val="006E7108"/>
    <w:rsid w:val="007A4C86"/>
    <w:rsid w:val="007A703B"/>
    <w:rsid w:val="008071BB"/>
    <w:rsid w:val="008F30E6"/>
    <w:rsid w:val="00B257F6"/>
    <w:rsid w:val="00CE7FE7"/>
    <w:rsid w:val="00DA5B93"/>
    <w:rsid w:val="00DD0F41"/>
    <w:rsid w:val="00E2476A"/>
    <w:rsid w:val="00E62E4D"/>
    <w:rsid w:val="00FF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D18D415"/>
  <w15:chartTrackingRefBased/>
  <w15:docId w15:val="{72B30249-F18B-42C6-8063-2C05CEE6F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0E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F30E6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E71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E7108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6E71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E710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学事振興課</cp:lastModifiedBy>
  <cp:lastPrinted>2012-03-31T07:34:00Z</cp:lastPrinted>
  <dcterms:created xsi:type="dcterms:W3CDTF">2025-12-15T06:39:00Z</dcterms:created>
  <dcterms:modified xsi:type="dcterms:W3CDTF">2025-12-15T06:39:00Z</dcterms:modified>
</cp:coreProperties>
</file>